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5B" w:rsidRDefault="0099595B" w:rsidP="0099595B">
      <w:pPr>
        <w:pStyle w:val="Textoindependiente"/>
        <w:rPr>
          <w:rFonts w:ascii="Arial"/>
          <w:b/>
          <w:sz w:val="20"/>
        </w:rPr>
      </w:pPr>
    </w:p>
    <w:p w:rsidR="0099595B" w:rsidRPr="0099595B" w:rsidRDefault="0099595B" w:rsidP="0099595B">
      <w:pPr>
        <w:spacing w:before="173"/>
        <w:ind w:left="2846" w:right="3042"/>
        <w:jc w:val="center"/>
        <w:rPr>
          <w:rFonts w:ascii="Arial"/>
          <w:b/>
          <w:sz w:val="20"/>
        </w:rPr>
      </w:pPr>
      <w:bookmarkStart w:id="0" w:name="_GoBack"/>
      <w:r w:rsidRPr="0099595B">
        <w:rPr>
          <w:rFonts w:ascii="Arial"/>
          <w:b/>
          <w:w w:val="80"/>
          <w:sz w:val="20"/>
        </w:rPr>
        <w:t>ANEXO</w:t>
      </w:r>
      <w:r w:rsidRPr="0099595B">
        <w:rPr>
          <w:rFonts w:ascii="Arial"/>
          <w:b/>
          <w:spacing w:val="9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4.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PLAN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DE</w:t>
      </w:r>
      <w:r w:rsidRPr="0099595B">
        <w:rPr>
          <w:rFonts w:ascii="Arial"/>
          <w:b/>
          <w:spacing w:val="9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TRABAJO</w:t>
      </w:r>
    </w:p>
    <w:bookmarkEnd w:id="0"/>
    <w:p w:rsidR="0099595B" w:rsidRPr="0099595B" w:rsidRDefault="0099595B" w:rsidP="0099595B">
      <w:pPr>
        <w:pStyle w:val="Textoindependiente"/>
        <w:spacing w:before="11"/>
        <w:rPr>
          <w:rFonts w:ascii="Arial"/>
          <w:b/>
        </w:rPr>
      </w:pPr>
    </w:p>
    <w:p w:rsidR="0099595B" w:rsidRPr="0099595B" w:rsidRDefault="0099595B" w:rsidP="0099595B">
      <w:pPr>
        <w:pStyle w:val="Textoindependiente"/>
        <w:ind w:left="1202"/>
        <w:rPr>
          <w:sz w:val="20"/>
        </w:rPr>
      </w:pPr>
      <w:r w:rsidRPr="0099595B">
        <w:rPr>
          <w:w w:val="80"/>
          <w:sz w:val="20"/>
        </w:rPr>
        <w:t>Semillero</w:t>
      </w:r>
      <w:r w:rsidRPr="0099595B">
        <w:rPr>
          <w:spacing w:val="15"/>
          <w:w w:val="80"/>
          <w:sz w:val="20"/>
        </w:rPr>
        <w:t xml:space="preserve"> </w:t>
      </w:r>
      <w:r w:rsidRPr="0099595B">
        <w:rPr>
          <w:w w:val="80"/>
          <w:sz w:val="20"/>
        </w:rPr>
        <w:t>de</w:t>
      </w:r>
      <w:r w:rsidRPr="0099595B">
        <w:rPr>
          <w:spacing w:val="16"/>
          <w:w w:val="80"/>
          <w:sz w:val="20"/>
        </w:rPr>
        <w:t xml:space="preserve"> </w:t>
      </w:r>
      <w:r w:rsidRPr="0099595B">
        <w:rPr>
          <w:w w:val="80"/>
          <w:sz w:val="20"/>
        </w:rPr>
        <w:t>Investigación</w:t>
      </w:r>
      <w:r w:rsidRPr="0099595B">
        <w:rPr>
          <w:spacing w:val="16"/>
          <w:w w:val="80"/>
          <w:sz w:val="20"/>
        </w:rPr>
        <w:t xml:space="preserve"> </w:t>
      </w:r>
      <w:r w:rsidRPr="0099595B">
        <w:rPr>
          <w:w w:val="80"/>
          <w:sz w:val="20"/>
        </w:rPr>
        <w:t>……………………</w:t>
      </w:r>
      <w:proofErr w:type="gramStart"/>
      <w:r w:rsidRPr="0099595B">
        <w:rPr>
          <w:w w:val="80"/>
          <w:sz w:val="20"/>
        </w:rPr>
        <w:t>…….</w:t>
      </w:r>
      <w:proofErr w:type="gramEnd"/>
      <w:r w:rsidRPr="0099595B">
        <w:rPr>
          <w:w w:val="80"/>
          <w:sz w:val="20"/>
        </w:rPr>
        <w:t>.</w:t>
      </w:r>
    </w:p>
    <w:p w:rsidR="0099595B" w:rsidRPr="0099595B" w:rsidRDefault="0099595B" w:rsidP="0099595B">
      <w:pPr>
        <w:pStyle w:val="Textoindependiente"/>
        <w:spacing w:before="10"/>
        <w:rPr>
          <w:sz w:val="19"/>
        </w:rPr>
      </w:pPr>
    </w:p>
    <w:p w:rsidR="0099595B" w:rsidRPr="0099595B" w:rsidRDefault="0099595B" w:rsidP="0099595B">
      <w:pPr>
        <w:pStyle w:val="Textoindependiente"/>
        <w:ind w:left="1202"/>
        <w:rPr>
          <w:sz w:val="20"/>
        </w:rPr>
      </w:pPr>
      <w:r w:rsidRPr="0099595B">
        <w:rPr>
          <w:w w:val="80"/>
          <w:sz w:val="20"/>
        </w:rPr>
        <w:t>Plan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de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trabajo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para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el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periodo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(enero</w:t>
      </w:r>
      <w:r w:rsidRPr="0099595B">
        <w:rPr>
          <w:spacing w:val="8"/>
          <w:w w:val="80"/>
          <w:sz w:val="20"/>
        </w:rPr>
        <w:t xml:space="preserve"> </w:t>
      </w:r>
      <w:r w:rsidRPr="0099595B">
        <w:rPr>
          <w:w w:val="80"/>
          <w:sz w:val="20"/>
        </w:rPr>
        <w:t>–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junio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/</w:t>
      </w:r>
      <w:r w:rsidRPr="0099595B">
        <w:rPr>
          <w:spacing w:val="8"/>
          <w:w w:val="80"/>
          <w:sz w:val="20"/>
        </w:rPr>
        <w:t xml:space="preserve"> </w:t>
      </w:r>
      <w:r w:rsidRPr="0099595B">
        <w:rPr>
          <w:w w:val="80"/>
          <w:sz w:val="20"/>
        </w:rPr>
        <w:t>julio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–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diciembre)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de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20…….</w:t>
      </w:r>
    </w:p>
    <w:p w:rsidR="0099595B" w:rsidRPr="0099595B" w:rsidRDefault="0099595B" w:rsidP="0099595B">
      <w:pPr>
        <w:pStyle w:val="Textoindependiente"/>
        <w:spacing w:before="10"/>
        <w:rPr>
          <w:sz w:val="19"/>
        </w:rPr>
      </w:pPr>
    </w:p>
    <w:p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spacing w:before="1"/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Misión</w:t>
      </w:r>
      <w:r w:rsidRPr="0099595B">
        <w:rPr>
          <w:rFonts w:ascii="Arial" w:hAnsi="Arial"/>
          <w:b/>
          <w:spacing w:val="8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7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la</w:t>
      </w:r>
      <w:r w:rsidRPr="0099595B">
        <w:rPr>
          <w:rFonts w:ascii="Arial" w:hAnsi="Arial"/>
          <w:b/>
          <w:spacing w:val="6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Universidad</w:t>
      </w:r>
    </w:p>
    <w:p w:rsidR="0099595B" w:rsidRPr="0099595B" w:rsidRDefault="0099595B" w:rsidP="0099595B">
      <w:pPr>
        <w:pStyle w:val="Textoindependiente"/>
        <w:spacing w:before="10"/>
        <w:rPr>
          <w:rFonts w:ascii="Arial"/>
          <w:b/>
        </w:rPr>
      </w:pPr>
    </w:p>
    <w:p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Área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académica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(Ciencias</w:t>
      </w:r>
      <w:r w:rsidRPr="0099595B">
        <w:rPr>
          <w:rFonts w:ascii="Arial" w:hAnsi="Arial"/>
          <w:b/>
          <w:spacing w:val="13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e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Ingenierías,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Ciencias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Sociales</w:t>
      </w:r>
      <w:r w:rsidRPr="0099595B">
        <w:rPr>
          <w:rFonts w:ascii="Arial" w:hAnsi="Arial"/>
          <w:b/>
          <w:spacing w:val="14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y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Humanidades,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etc.)</w:t>
      </w:r>
    </w:p>
    <w:p w:rsidR="0099595B" w:rsidRPr="0099595B" w:rsidRDefault="0099595B" w:rsidP="0099595B">
      <w:pPr>
        <w:pStyle w:val="Textoindependiente"/>
        <w:spacing w:before="10"/>
        <w:rPr>
          <w:rFonts w:ascii="Arial"/>
          <w:b/>
        </w:rPr>
      </w:pPr>
    </w:p>
    <w:p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Línea</w:t>
      </w:r>
      <w:r w:rsidRPr="0099595B">
        <w:rPr>
          <w:rFonts w:ascii="Arial" w:hAnsi="Arial"/>
          <w:b/>
          <w:spacing w:val="9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9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Investigación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a</w:t>
      </w:r>
      <w:r w:rsidRPr="0099595B">
        <w:rPr>
          <w:rFonts w:ascii="Arial" w:hAnsi="Arial"/>
          <w:b/>
          <w:spacing w:val="9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desarrollar</w:t>
      </w:r>
    </w:p>
    <w:p w:rsidR="0099595B" w:rsidRPr="0099595B" w:rsidRDefault="0099595B" w:rsidP="0099595B">
      <w:pPr>
        <w:pStyle w:val="Textoindependiente"/>
        <w:spacing w:before="10"/>
        <w:rPr>
          <w:rFonts w:ascii="Arial"/>
          <w:b/>
        </w:rPr>
      </w:pPr>
    </w:p>
    <w:p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spacing w:before="1"/>
        <w:rPr>
          <w:rFonts w:ascii="Arial"/>
          <w:b/>
          <w:sz w:val="20"/>
        </w:rPr>
      </w:pPr>
      <w:r w:rsidRPr="0099595B">
        <w:rPr>
          <w:rFonts w:ascii="Arial"/>
          <w:b/>
          <w:w w:val="80"/>
          <w:sz w:val="20"/>
        </w:rPr>
        <w:t>Objetivos</w:t>
      </w:r>
      <w:r w:rsidRPr="0099595B">
        <w:rPr>
          <w:rFonts w:ascii="Arial"/>
          <w:b/>
          <w:spacing w:val="7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del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Plan</w:t>
      </w:r>
      <w:r w:rsidRPr="0099595B">
        <w:rPr>
          <w:rFonts w:ascii="Arial"/>
          <w:b/>
          <w:spacing w:val="9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de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Trabajo</w:t>
      </w:r>
    </w:p>
    <w:p w:rsidR="0099595B" w:rsidRPr="0099595B" w:rsidRDefault="0099595B" w:rsidP="0099595B">
      <w:pPr>
        <w:pStyle w:val="Textoindependiente"/>
        <w:spacing w:before="1"/>
        <w:rPr>
          <w:rFonts w:ascii="Arial"/>
          <w:b/>
          <w:sz w:val="20"/>
        </w:rPr>
      </w:pPr>
    </w:p>
    <w:p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Cronograma</w:t>
      </w:r>
      <w:r w:rsidRPr="0099595B">
        <w:rPr>
          <w:rFonts w:ascii="Arial" w:hAnsi="Arial"/>
          <w:b/>
          <w:spacing w:val="12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actividades</w:t>
      </w:r>
      <w:r w:rsidRPr="0099595B">
        <w:rPr>
          <w:rFonts w:ascii="Arial" w:hAnsi="Arial"/>
          <w:b/>
          <w:spacing w:val="12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investigación</w:t>
      </w:r>
    </w:p>
    <w:p w:rsidR="0099595B" w:rsidRPr="0099595B" w:rsidRDefault="0099595B" w:rsidP="0099595B">
      <w:pPr>
        <w:pStyle w:val="Textoindependiente"/>
        <w:rPr>
          <w:rFonts w:ascii="Arial"/>
          <w:b/>
          <w:sz w:val="22"/>
        </w:rPr>
      </w:pPr>
    </w:p>
    <w:p w:rsidR="0099595B" w:rsidRDefault="0099595B" w:rsidP="0099595B">
      <w:pPr>
        <w:pStyle w:val="Textoindependiente"/>
        <w:rPr>
          <w:rFonts w:ascii="Arial"/>
          <w:b/>
          <w:sz w:val="20"/>
        </w:rPr>
      </w:pPr>
    </w:p>
    <w:p w:rsidR="0099595B" w:rsidRDefault="0099595B" w:rsidP="0099595B">
      <w:pPr>
        <w:pStyle w:val="Textoindependiente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240"/>
        <w:gridCol w:w="527"/>
        <w:gridCol w:w="508"/>
        <w:gridCol w:w="506"/>
        <w:gridCol w:w="509"/>
        <w:gridCol w:w="509"/>
        <w:gridCol w:w="507"/>
        <w:gridCol w:w="509"/>
        <w:gridCol w:w="507"/>
        <w:gridCol w:w="781"/>
        <w:gridCol w:w="687"/>
        <w:gridCol w:w="685"/>
        <w:gridCol w:w="702"/>
      </w:tblGrid>
      <w:tr w:rsidR="0099595B" w:rsidTr="00B47184">
        <w:trPr>
          <w:trHeight w:val="225"/>
        </w:trPr>
        <w:tc>
          <w:tcPr>
            <w:tcW w:w="857" w:type="dxa"/>
            <w:tcBorders>
              <w:bottom w:val="single" w:sz="6" w:space="0" w:color="000000"/>
            </w:tcBorders>
          </w:tcPr>
          <w:p w:rsidR="0099595B" w:rsidRDefault="0099595B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99595B" w:rsidRDefault="0099595B" w:rsidP="00B47184">
            <w:pPr>
              <w:pStyle w:val="TableParagraph"/>
              <w:spacing w:line="204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ACTIVIDADES</w:t>
            </w:r>
          </w:p>
        </w:tc>
        <w:tc>
          <w:tcPr>
            <w:tcW w:w="6937" w:type="dxa"/>
            <w:gridSpan w:val="12"/>
            <w:tcBorders>
              <w:bottom w:val="single" w:sz="6" w:space="0" w:color="000000"/>
            </w:tcBorders>
          </w:tcPr>
          <w:p w:rsidR="0099595B" w:rsidRDefault="0099595B" w:rsidP="00B47184">
            <w:pPr>
              <w:pStyle w:val="TableParagraph"/>
              <w:spacing w:line="204" w:lineRule="exact"/>
              <w:ind w:left="3187" w:right="31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MESES</w:t>
            </w:r>
          </w:p>
        </w:tc>
      </w:tr>
      <w:tr w:rsidR="0099595B" w:rsidTr="00B47184">
        <w:trPr>
          <w:trHeight w:val="349"/>
        </w:trPr>
        <w:tc>
          <w:tcPr>
            <w:tcW w:w="857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w w:val="63"/>
                <w:sz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w w:val="63"/>
                <w:sz w:val="18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63"/>
                <w:sz w:val="18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63"/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w w:val="63"/>
                <w:sz w:val="18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63"/>
                <w:sz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w w:val="63"/>
                <w:sz w:val="18"/>
              </w:rPr>
              <w:t>8</w:t>
            </w:r>
          </w:p>
        </w:tc>
        <w:tc>
          <w:tcPr>
            <w:tcW w:w="781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6"/>
              <w:rPr>
                <w:sz w:val="18"/>
              </w:rPr>
            </w:pPr>
            <w:r>
              <w:rPr>
                <w:w w:val="63"/>
                <w:sz w:val="18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</w:tcBorders>
          </w:tcPr>
          <w:p w:rsidR="0099595B" w:rsidRDefault="0099595B" w:rsidP="00B47184">
            <w:pPr>
              <w:pStyle w:val="TableParagraph"/>
              <w:spacing w:before="11"/>
              <w:ind w:left="117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</w:tr>
      <w:tr w:rsidR="0099595B" w:rsidTr="00B47184">
        <w:trPr>
          <w:trHeight w:val="345"/>
        </w:trPr>
        <w:tc>
          <w:tcPr>
            <w:tcW w:w="857" w:type="dxa"/>
          </w:tcPr>
          <w:p w:rsidR="0099595B" w:rsidRDefault="0099595B" w:rsidP="00B47184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2</w:t>
            </w:r>
          </w:p>
        </w:tc>
        <w:tc>
          <w:tcPr>
            <w:tcW w:w="32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342"/>
        </w:trPr>
        <w:tc>
          <w:tcPr>
            <w:tcW w:w="857" w:type="dxa"/>
          </w:tcPr>
          <w:p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3</w:t>
            </w:r>
          </w:p>
        </w:tc>
        <w:tc>
          <w:tcPr>
            <w:tcW w:w="32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345"/>
        </w:trPr>
        <w:tc>
          <w:tcPr>
            <w:tcW w:w="857" w:type="dxa"/>
          </w:tcPr>
          <w:p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4</w:t>
            </w:r>
          </w:p>
        </w:tc>
        <w:tc>
          <w:tcPr>
            <w:tcW w:w="32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342"/>
        </w:trPr>
        <w:tc>
          <w:tcPr>
            <w:tcW w:w="857" w:type="dxa"/>
          </w:tcPr>
          <w:p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5</w:t>
            </w:r>
          </w:p>
        </w:tc>
        <w:tc>
          <w:tcPr>
            <w:tcW w:w="32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345"/>
        </w:trPr>
        <w:tc>
          <w:tcPr>
            <w:tcW w:w="857" w:type="dxa"/>
          </w:tcPr>
          <w:p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7</w:t>
            </w:r>
          </w:p>
        </w:tc>
        <w:tc>
          <w:tcPr>
            <w:tcW w:w="32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PRESUPUESTO</w:t>
      </w:r>
      <w:r>
        <w:rPr>
          <w:rFonts w:ascii="Arial"/>
          <w:b/>
          <w:spacing w:val="10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DEL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PLAN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TRABAJO</w:t>
      </w:r>
    </w:p>
    <w:p w:rsidR="0099595B" w:rsidRDefault="0099595B" w:rsidP="0099595B">
      <w:pPr>
        <w:pStyle w:val="Textoindependiente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37"/>
        <w:gridCol w:w="1949"/>
        <w:gridCol w:w="1593"/>
        <w:gridCol w:w="1589"/>
        <w:gridCol w:w="1231"/>
      </w:tblGrid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spacing w:line="206" w:lineRule="exact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PARTIDA</w:t>
            </w: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COMPONENTE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spacing w:line="206" w:lineRule="exact"/>
              <w:ind w:left="1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UNIDAD</w:t>
            </w:r>
            <w:r>
              <w:rPr>
                <w:rFonts w:ascii="Arial"/>
                <w:b/>
                <w:spacing w:val="9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DE</w:t>
            </w:r>
            <w:r>
              <w:rPr>
                <w:rFonts w:ascii="Arial"/>
                <w:b/>
                <w:spacing w:val="10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MEDIDA</w:t>
            </w: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spacing w:line="206" w:lineRule="exact"/>
              <w:ind w:left="3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CANTIDAD</w:t>
            </w: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spacing w:line="206" w:lineRule="exact"/>
              <w:ind w:left="652" w:right="6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P.U</w:t>
            </w: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spacing w:line="206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</w:tr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VIATICOS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27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MATERIALES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25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INSUMOS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29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30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OTROS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29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27"/>
        </w:trPr>
        <w:tc>
          <w:tcPr>
            <w:tcW w:w="1140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:rsidTr="00B47184">
        <w:trPr>
          <w:trHeight w:val="230"/>
        </w:trPr>
        <w:tc>
          <w:tcPr>
            <w:tcW w:w="4577" w:type="dxa"/>
            <w:gridSpan w:val="2"/>
          </w:tcPr>
          <w:p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  <w:tc>
          <w:tcPr>
            <w:tcW w:w="194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9595B" w:rsidRDefault="0099595B" w:rsidP="0099595B">
      <w:pPr>
        <w:pStyle w:val="Textoindependiente"/>
        <w:rPr>
          <w:rFonts w:ascii="Arial"/>
          <w:b/>
          <w:sz w:val="20"/>
        </w:rPr>
      </w:pPr>
    </w:p>
    <w:p w:rsidR="0099595B" w:rsidRDefault="0099595B" w:rsidP="0099595B">
      <w:pPr>
        <w:pStyle w:val="Textoindependiente"/>
        <w:spacing w:before="5"/>
        <w:rPr>
          <w:rFonts w:ascii="Arial"/>
          <w:b/>
          <w:sz w:val="24"/>
        </w:rPr>
      </w:pPr>
    </w:p>
    <w:sectPr w:rsidR="0099595B">
      <w:headerReference w:type="default" r:id="rId5"/>
      <w:footerReference w:type="default" r:id="rId6"/>
      <w:pgSz w:w="12240" w:h="15840"/>
      <w:pgMar w:top="1340" w:right="300" w:bottom="900" w:left="500" w:header="559" w:footer="7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99595B">
    <w:pPr>
      <w:pStyle w:val="Textoindependien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99595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5D6252F5" wp14:editId="20156C15">
          <wp:simplePos x="0" y="0"/>
          <wp:positionH relativeFrom="page">
            <wp:posOffset>5608320</wp:posOffset>
          </wp:positionH>
          <wp:positionV relativeFrom="page">
            <wp:posOffset>221456</wp:posOffset>
          </wp:positionV>
          <wp:extent cx="1408080" cy="545624"/>
          <wp:effectExtent l="0" t="0" r="1905" b="6985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333" cy="55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70E01B65" wp14:editId="6087F39E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B"/>
    <w:rsid w:val="000374C2"/>
    <w:rsid w:val="009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91DD-8291-45D9-AD1B-5B118D97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59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9595B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595B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99595B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99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2022-06-06T15:23:00Z</dcterms:created>
  <dcterms:modified xsi:type="dcterms:W3CDTF">2022-06-06T15:34:00Z</dcterms:modified>
</cp:coreProperties>
</file>